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2A350" w14:textId="0E30CA8F" w:rsidR="00DE3DEE" w:rsidRPr="00DE3DEE" w:rsidRDefault="00DE3DEE" w:rsidP="00DE3DEE">
      <w:pPr>
        <w:jc w:val="center"/>
      </w:pPr>
      <w:bookmarkStart w:id="0" w:name="_GoBack"/>
      <w:bookmarkEnd w:id="0"/>
      <w:r w:rsidRPr="00DE3DEE">
        <w:rPr>
          <w:sz w:val="18"/>
        </w:rPr>
        <w:t>COST</w:t>
      </w:r>
      <w:r w:rsidRPr="00DE3DEE">
        <w:t xml:space="preserve"> </w:t>
      </w:r>
      <w:r w:rsidRPr="00DE3DEE">
        <w:rPr>
          <w:sz w:val="18"/>
        </w:rPr>
        <w:t>IS1304</w:t>
      </w:r>
    </w:p>
    <w:p w14:paraId="3D401D1D" w14:textId="77777777" w:rsidR="00DE3DEE" w:rsidRPr="00DE3DEE" w:rsidRDefault="00DE3DEE" w:rsidP="00DE3DEE">
      <w:pPr>
        <w:jc w:val="center"/>
        <w:rPr>
          <w:i/>
        </w:rPr>
      </w:pPr>
      <w:r w:rsidRPr="00DE3DEE">
        <w:rPr>
          <w:i/>
        </w:rPr>
        <w:t>Expert Judgment Network: Bridging the Gap between Scientific Uncertainty and Evidence-Based Decision Making</w:t>
      </w:r>
    </w:p>
    <w:p w14:paraId="0B91FA0E" w14:textId="77777777" w:rsidR="00DE3DEE" w:rsidRPr="00DE3DEE" w:rsidRDefault="0066729B" w:rsidP="00DE3DEE">
      <w:pPr>
        <w:jc w:val="center"/>
        <w:rPr>
          <w:b/>
        </w:rPr>
      </w:pPr>
      <w:r>
        <w:rPr>
          <w:b/>
        </w:rPr>
        <w:t xml:space="preserve">Workshop </w:t>
      </w:r>
      <w:r w:rsidR="00DE3DEE" w:rsidRPr="00DE3DEE">
        <w:rPr>
          <w:b/>
        </w:rPr>
        <w:t>on</w:t>
      </w:r>
    </w:p>
    <w:p w14:paraId="7A329245" w14:textId="77777777" w:rsidR="00DE3DEE" w:rsidRPr="00DE3DEE" w:rsidRDefault="00DE3DEE" w:rsidP="00DE3DEE">
      <w:pPr>
        <w:jc w:val="center"/>
        <w:rPr>
          <w:b/>
          <w:sz w:val="32"/>
        </w:rPr>
      </w:pPr>
      <w:r w:rsidRPr="00DE3DEE">
        <w:rPr>
          <w:b/>
          <w:sz w:val="32"/>
        </w:rPr>
        <w:t xml:space="preserve">Expert Judgement </w:t>
      </w:r>
      <w:r w:rsidR="0066729B">
        <w:rPr>
          <w:b/>
          <w:sz w:val="32"/>
        </w:rPr>
        <w:t xml:space="preserve">for Geographical and Adversarial </w:t>
      </w:r>
      <w:r w:rsidRPr="00DE3DEE">
        <w:rPr>
          <w:b/>
          <w:sz w:val="32"/>
        </w:rPr>
        <w:t xml:space="preserve"> </w:t>
      </w:r>
      <w:r>
        <w:rPr>
          <w:b/>
          <w:sz w:val="32"/>
        </w:rPr>
        <w:t xml:space="preserve"> Problems</w:t>
      </w:r>
    </w:p>
    <w:p w14:paraId="01226133" w14:textId="2ECEDFC2" w:rsidR="00DE3DEE" w:rsidRDefault="00DE3DEE" w:rsidP="00E45D46">
      <w:pPr>
        <w:spacing w:after="480"/>
        <w:jc w:val="center"/>
      </w:pPr>
      <w:r>
        <w:t xml:space="preserve">Madrid, </w:t>
      </w:r>
      <w:r w:rsidR="007E04B2">
        <w:t>Wednesday</w:t>
      </w:r>
      <w:r>
        <w:t xml:space="preserve"> </w:t>
      </w:r>
      <w:r w:rsidR="007E04B2">
        <w:t>15</w:t>
      </w:r>
      <w:r w:rsidR="007E04B2" w:rsidRPr="007E04B2">
        <w:rPr>
          <w:vertAlign w:val="superscript"/>
        </w:rPr>
        <w:t>th</w:t>
      </w:r>
      <w:r w:rsidR="007E04B2">
        <w:t xml:space="preserve"> April</w:t>
      </w:r>
      <w:r w:rsidR="0066729B">
        <w:t xml:space="preserve"> </w:t>
      </w:r>
      <w:r w:rsidR="00AF182E">
        <w:t xml:space="preserve">- </w:t>
      </w:r>
      <w:r w:rsidR="0066729B">
        <w:t>17</w:t>
      </w:r>
      <w:r w:rsidR="0066729B" w:rsidRPr="0066729B">
        <w:rPr>
          <w:vertAlign w:val="superscript"/>
        </w:rPr>
        <w:t>th</w:t>
      </w:r>
      <w:r w:rsidR="0066729B">
        <w:t xml:space="preserve"> April</w:t>
      </w:r>
      <w:r w:rsidR="007E04B2">
        <w:t xml:space="preserve">, </w:t>
      </w:r>
      <w:r>
        <w:t>2015</w:t>
      </w:r>
    </w:p>
    <w:p w14:paraId="26F45EC0" w14:textId="77777777" w:rsidR="00A85536" w:rsidRDefault="00A85536" w:rsidP="00A85536">
      <w:pPr>
        <w:pStyle w:val="Heading3nonum"/>
      </w:pPr>
      <w:r>
        <w:t>Outline Programme</w:t>
      </w:r>
    </w:p>
    <w:p w14:paraId="07E3A84C" w14:textId="5D7AC4E4" w:rsidR="00FB4BC3" w:rsidRPr="00A06C56" w:rsidRDefault="00C00AA5" w:rsidP="00B52062">
      <w:pPr>
        <w:pStyle w:val="Heading4nonum"/>
        <w:rPr>
          <w:lang w:eastAsia="en-US"/>
        </w:rPr>
      </w:pPr>
      <w:r w:rsidRPr="00A06C56">
        <w:rPr>
          <w:lang w:eastAsia="en-US"/>
        </w:rPr>
        <w:t>Wednesday 15</w:t>
      </w:r>
      <w:r w:rsidRPr="00A06C56">
        <w:rPr>
          <w:vertAlign w:val="superscript"/>
          <w:lang w:eastAsia="en-US"/>
        </w:rPr>
        <w:t>th</w:t>
      </w:r>
      <w:r w:rsidRPr="00A06C56">
        <w:rPr>
          <w:lang w:eastAsia="en-US"/>
        </w:rPr>
        <w:t xml:space="preserve"> April 2015</w:t>
      </w:r>
      <w:r w:rsidR="004F7E5D" w:rsidRPr="00A06C56">
        <w:rPr>
          <w:lang w:eastAsia="en-US"/>
        </w:rPr>
        <w:t xml:space="preserve"> @ICMAT-CSIC</w:t>
      </w:r>
      <w:r w:rsidR="00027936" w:rsidRPr="00A06C56">
        <w:rPr>
          <w:lang w:eastAsia="en-US"/>
        </w:rPr>
        <w:t xml:space="preserve">, </w:t>
      </w:r>
      <w:proofErr w:type="spellStart"/>
      <w:r w:rsidR="00027936" w:rsidRPr="00A06C56">
        <w:rPr>
          <w:lang w:eastAsia="en-US"/>
        </w:rPr>
        <w:t>Nicolás</w:t>
      </w:r>
      <w:proofErr w:type="spellEnd"/>
      <w:r w:rsidR="00027936" w:rsidRPr="00A06C56">
        <w:rPr>
          <w:lang w:eastAsia="en-US"/>
        </w:rPr>
        <w:t xml:space="preserve"> Cabrera 13-15, 28049 Madrid</w:t>
      </w:r>
    </w:p>
    <w:p w14:paraId="43BC1618" w14:textId="77777777" w:rsidR="00C852CF" w:rsidRPr="00A06C56" w:rsidRDefault="00FB4BC3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ab/>
      </w:r>
      <w:r w:rsidR="00C852CF" w:rsidRPr="00A06C56">
        <w:rPr>
          <w:lang w:eastAsia="en-US"/>
        </w:rPr>
        <w:t>1</w:t>
      </w:r>
      <w:r w:rsidR="0066505E" w:rsidRPr="00A06C56">
        <w:rPr>
          <w:lang w:eastAsia="en-US"/>
        </w:rPr>
        <w:t xml:space="preserve">4:00-15:15 </w:t>
      </w:r>
      <w:r w:rsidR="00C852CF" w:rsidRPr="00A06C56">
        <w:rPr>
          <w:lang w:eastAsia="en-US"/>
        </w:rPr>
        <w:t>Registration</w:t>
      </w:r>
      <w:r w:rsidR="0066505E" w:rsidRPr="00A06C56">
        <w:rPr>
          <w:lang w:eastAsia="en-US"/>
        </w:rPr>
        <w:t xml:space="preserve"> and lunch at ICMAT-CSIC</w:t>
      </w:r>
    </w:p>
    <w:p w14:paraId="21A8702F" w14:textId="5377DCDF" w:rsidR="00C852CF" w:rsidRPr="00A06C56" w:rsidRDefault="00C852CF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</w:t>
      </w:r>
      <w:r w:rsidR="0066505E" w:rsidRPr="00A06C56">
        <w:rPr>
          <w:lang w:eastAsia="en-US"/>
        </w:rPr>
        <w:t>5:15</w:t>
      </w:r>
      <w:r w:rsidRPr="00A06C56">
        <w:rPr>
          <w:lang w:eastAsia="en-US"/>
        </w:rPr>
        <w:t>-1</w:t>
      </w:r>
      <w:r w:rsidR="0066505E" w:rsidRPr="00A06C56">
        <w:rPr>
          <w:lang w:eastAsia="en-US"/>
        </w:rPr>
        <w:t>5:30</w:t>
      </w:r>
      <w:r w:rsidRPr="00A06C56">
        <w:rPr>
          <w:lang w:eastAsia="en-US"/>
        </w:rPr>
        <w:t xml:space="preserve"> Welcome</w:t>
      </w:r>
      <w:r w:rsidR="000564CF" w:rsidRPr="00A06C56">
        <w:rPr>
          <w:lang w:eastAsia="en-US"/>
        </w:rPr>
        <w:t>. Tim Bedford,</w:t>
      </w:r>
      <w:r w:rsidR="000C60B5" w:rsidRPr="00A06C56">
        <w:rPr>
          <w:lang w:eastAsia="en-US"/>
        </w:rPr>
        <w:t xml:space="preserve"> Manuel de León (</w:t>
      </w:r>
      <w:r w:rsidR="000564CF" w:rsidRPr="00A06C56">
        <w:rPr>
          <w:lang w:eastAsia="en-US"/>
        </w:rPr>
        <w:t>ICMAT Director</w:t>
      </w:r>
      <w:r w:rsidR="000C60B5" w:rsidRPr="00A06C56">
        <w:rPr>
          <w:lang w:eastAsia="en-US"/>
        </w:rPr>
        <w:t>)</w:t>
      </w:r>
    </w:p>
    <w:p w14:paraId="5E7C36A7" w14:textId="5AABC174" w:rsidR="000564CF" w:rsidRPr="00A06C56" w:rsidRDefault="00C852CF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</w:t>
      </w:r>
      <w:r w:rsidR="0066505E" w:rsidRPr="00A06C56">
        <w:rPr>
          <w:lang w:eastAsia="en-US"/>
        </w:rPr>
        <w:t>5:30-1</w:t>
      </w:r>
      <w:r w:rsidR="000564CF" w:rsidRPr="00A06C56">
        <w:rPr>
          <w:lang w:eastAsia="en-US"/>
        </w:rPr>
        <w:t xml:space="preserve">6:15. </w:t>
      </w:r>
      <w:r w:rsidR="00F218A3" w:rsidRPr="00A06C56">
        <w:rPr>
          <w:lang w:eastAsia="en-US"/>
        </w:rPr>
        <w:t>Tim Bedford. Expert Judgement: An overview</w:t>
      </w:r>
    </w:p>
    <w:p w14:paraId="47CB8D44" w14:textId="21940130" w:rsidR="000564CF" w:rsidRPr="00A06C56" w:rsidRDefault="000564CF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 xml:space="preserve">16:15-17:00. </w:t>
      </w:r>
      <w:r w:rsidR="00255419" w:rsidRPr="00A06C56">
        <w:rPr>
          <w:lang w:eastAsia="en-US"/>
        </w:rPr>
        <w:t xml:space="preserve">Simon French:  </w:t>
      </w:r>
      <w:r w:rsidRPr="00A06C56">
        <w:rPr>
          <w:lang w:eastAsia="en-US"/>
        </w:rPr>
        <w:t>Geographical Uncertainty</w:t>
      </w:r>
      <w:r w:rsidR="00255419" w:rsidRPr="00A06C56">
        <w:rPr>
          <w:lang w:eastAsia="en-US"/>
        </w:rPr>
        <w:t>: why it is difficult to present and judge</w:t>
      </w:r>
      <w:r w:rsidRPr="00A06C56">
        <w:rPr>
          <w:lang w:eastAsia="en-US"/>
        </w:rPr>
        <w:t>.</w:t>
      </w:r>
    </w:p>
    <w:p w14:paraId="35576F25" w14:textId="580AD823" w:rsidR="000564CF" w:rsidRPr="00A06C56" w:rsidRDefault="000564CF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17:00-17:</w:t>
      </w:r>
      <w:r w:rsidR="009C08C0">
        <w:rPr>
          <w:lang w:eastAsia="en-US"/>
        </w:rPr>
        <w:t>15</w:t>
      </w:r>
      <w:r w:rsidRPr="00A06C56">
        <w:rPr>
          <w:lang w:eastAsia="en-US"/>
        </w:rPr>
        <w:t xml:space="preserve"> Coffee break</w:t>
      </w:r>
    </w:p>
    <w:p w14:paraId="6AE79921" w14:textId="14A45FAC" w:rsidR="000564CF" w:rsidRPr="00A06C56" w:rsidRDefault="000564CF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17:</w:t>
      </w:r>
      <w:r w:rsidR="009C08C0">
        <w:rPr>
          <w:lang w:eastAsia="en-US"/>
        </w:rPr>
        <w:t>15-17:45</w:t>
      </w:r>
      <w:r w:rsidRPr="00A06C56">
        <w:rPr>
          <w:lang w:eastAsia="en-US"/>
        </w:rPr>
        <w:t xml:space="preserve"> </w:t>
      </w:r>
      <w:r w:rsidR="00A06C56">
        <w:rPr>
          <w:lang w:eastAsia="en-US"/>
        </w:rPr>
        <w:t xml:space="preserve">Matthew Hort. </w:t>
      </w:r>
      <w:r w:rsidR="009C08C0">
        <w:rPr>
          <w:lang w:eastAsia="en-US"/>
        </w:rPr>
        <w:t xml:space="preserve">Uncertainty in meteorology and dispersion </w:t>
      </w:r>
      <w:r w:rsidR="008A5905" w:rsidRPr="00A06C56">
        <w:rPr>
          <w:lang w:eastAsia="en-US"/>
        </w:rPr>
        <w:t xml:space="preserve"> </w:t>
      </w:r>
    </w:p>
    <w:p w14:paraId="55E49044" w14:textId="75B10524" w:rsidR="00C852CF" w:rsidRDefault="000564CF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</w:t>
      </w:r>
      <w:r w:rsidR="009C08C0">
        <w:rPr>
          <w:lang w:eastAsia="en-US"/>
        </w:rPr>
        <w:t xml:space="preserve">7:45-18:15 </w:t>
      </w:r>
      <w:r w:rsidR="00F218A3" w:rsidRPr="00A06C56">
        <w:rPr>
          <w:lang w:eastAsia="en-US"/>
        </w:rPr>
        <w:t>Stephanie Haywood. Mapping radon in UK</w:t>
      </w:r>
    </w:p>
    <w:p w14:paraId="231F32D6" w14:textId="7EEDFFD9" w:rsidR="009C08C0" w:rsidRPr="00A06C56" w:rsidRDefault="009C08C0" w:rsidP="00FB4BC3">
      <w:pPr>
        <w:tabs>
          <w:tab w:val="decimal" w:pos="284"/>
        </w:tabs>
        <w:ind w:left="851" w:hanging="851"/>
        <w:rPr>
          <w:lang w:eastAsia="en-US"/>
        </w:rPr>
      </w:pPr>
      <w:r>
        <w:rPr>
          <w:lang w:eastAsia="en-US"/>
        </w:rPr>
        <w:t xml:space="preserve">18:15-18:45 </w:t>
      </w:r>
      <w:proofErr w:type="spellStart"/>
      <w:r>
        <w:rPr>
          <w:lang w:eastAsia="en-US"/>
        </w:rPr>
        <w:t>Vesela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Radovic</w:t>
      </w:r>
      <w:proofErr w:type="spellEnd"/>
      <w:r>
        <w:rPr>
          <w:lang w:eastAsia="en-US"/>
        </w:rPr>
        <w:t>. How uncertainty shapes flood emergency management policy.</w:t>
      </w:r>
    </w:p>
    <w:p w14:paraId="35B1663C" w14:textId="3058B490" w:rsidR="000564CF" w:rsidRPr="00A06C56" w:rsidRDefault="000564CF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</w:t>
      </w:r>
      <w:r w:rsidR="009C08C0">
        <w:rPr>
          <w:lang w:eastAsia="en-US"/>
        </w:rPr>
        <w:t>8:45</w:t>
      </w:r>
      <w:r w:rsidRPr="00A06C56">
        <w:rPr>
          <w:lang w:eastAsia="en-US"/>
        </w:rPr>
        <w:t>-19:</w:t>
      </w:r>
      <w:r w:rsidR="009C08C0">
        <w:rPr>
          <w:lang w:eastAsia="en-US"/>
        </w:rPr>
        <w:t xml:space="preserve">00 </w:t>
      </w:r>
      <w:r w:rsidRPr="00A06C56">
        <w:rPr>
          <w:lang w:eastAsia="en-US"/>
        </w:rPr>
        <w:t>Discussion</w:t>
      </w:r>
    </w:p>
    <w:p w14:paraId="3C7F6EB3" w14:textId="39A112BD" w:rsidR="00C852CF" w:rsidRPr="00A06C56" w:rsidRDefault="00C852CF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19:</w:t>
      </w:r>
      <w:r w:rsidR="009C08C0">
        <w:rPr>
          <w:lang w:eastAsia="en-US"/>
        </w:rPr>
        <w:t>00</w:t>
      </w:r>
      <w:r w:rsidRPr="00A06C56">
        <w:rPr>
          <w:lang w:eastAsia="en-US"/>
        </w:rPr>
        <w:t xml:space="preserve">   Bus back to cent</w:t>
      </w:r>
      <w:r w:rsidR="00FE615D" w:rsidRPr="00A06C56">
        <w:rPr>
          <w:lang w:eastAsia="en-US"/>
        </w:rPr>
        <w:t>re</w:t>
      </w:r>
    </w:p>
    <w:p w14:paraId="7FC69560" w14:textId="79AD6DA3" w:rsidR="004F7E5D" w:rsidRPr="00A06C56" w:rsidRDefault="009C08C0" w:rsidP="00FB4BC3">
      <w:pPr>
        <w:tabs>
          <w:tab w:val="decimal" w:pos="284"/>
        </w:tabs>
        <w:ind w:left="851" w:hanging="851"/>
        <w:rPr>
          <w:lang w:eastAsia="en-US"/>
        </w:rPr>
      </w:pPr>
      <w:proofErr w:type="gramStart"/>
      <w:r>
        <w:rPr>
          <w:lang w:eastAsia="en-US"/>
        </w:rPr>
        <w:t>19</w:t>
      </w:r>
      <w:r w:rsidR="0066505E" w:rsidRPr="00A06C56">
        <w:rPr>
          <w:lang w:eastAsia="en-US"/>
        </w:rPr>
        <w:t>:30</w:t>
      </w:r>
      <w:r w:rsidR="004F7E5D" w:rsidRPr="00A06C56">
        <w:rPr>
          <w:lang w:eastAsia="en-US"/>
        </w:rPr>
        <w:t xml:space="preserve">  </w:t>
      </w:r>
      <w:r w:rsidR="004F3ABD" w:rsidRPr="00A06C56">
        <w:rPr>
          <w:lang w:eastAsia="en-US"/>
        </w:rPr>
        <w:t>Madrid</w:t>
      </w:r>
      <w:proofErr w:type="gramEnd"/>
      <w:r w:rsidR="004F3ABD" w:rsidRPr="00A06C56">
        <w:rPr>
          <w:lang w:eastAsia="en-US"/>
        </w:rPr>
        <w:t xml:space="preserve"> </w:t>
      </w:r>
      <w:r w:rsidR="00590F88" w:rsidRPr="00A06C56">
        <w:rPr>
          <w:lang w:eastAsia="en-US"/>
        </w:rPr>
        <w:t xml:space="preserve">Mathematical tour </w:t>
      </w:r>
    </w:p>
    <w:p w14:paraId="005D879A" w14:textId="77777777" w:rsidR="004F7E5D" w:rsidRPr="00A06C56" w:rsidRDefault="004F7E5D" w:rsidP="00FB4BC3">
      <w:pPr>
        <w:tabs>
          <w:tab w:val="decimal" w:pos="284"/>
        </w:tabs>
        <w:ind w:left="851" w:hanging="851"/>
        <w:rPr>
          <w:lang w:eastAsia="en-US"/>
        </w:rPr>
      </w:pPr>
    </w:p>
    <w:p w14:paraId="59F54E56" w14:textId="77777777" w:rsidR="00CE4B7B" w:rsidRPr="00A06C56" w:rsidRDefault="00CE4B7B" w:rsidP="00FB4BC3">
      <w:pPr>
        <w:tabs>
          <w:tab w:val="decimal" w:pos="284"/>
        </w:tabs>
        <w:ind w:left="851" w:hanging="851"/>
        <w:rPr>
          <w:i/>
          <w:lang w:eastAsia="en-US"/>
        </w:rPr>
      </w:pPr>
    </w:p>
    <w:p w14:paraId="1F27DF03" w14:textId="3D999F60" w:rsidR="004F7E5D" w:rsidRPr="00A06C56" w:rsidRDefault="004F7E5D" w:rsidP="00FB4BC3">
      <w:pPr>
        <w:tabs>
          <w:tab w:val="decimal" w:pos="284"/>
        </w:tabs>
        <w:ind w:left="851" w:hanging="851"/>
        <w:rPr>
          <w:i/>
          <w:lang w:eastAsia="en-US"/>
        </w:rPr>
      </w:pPr>
      <w:r w:rsidRPr="00A06C56">
        <w:rPr>
          <w:i/>
          <w:lang w:eastAsia="en-US"/>
        </w:rPr>
        <w:t>Thursday 16</w:t>
      </w:r>
      <w:r w:rsidRPr="00A06C56">
        <w:rPr>
          <w:i/>
          <w:vertAlign w:val="superscript"/>
          <w:lang w:eastAsia="en-US"/>
        </w:rPr>
        <w:t>th</w:t>
      </w:r>
      <w:r w:rsidRPr="00A06C56">
        <w:rPr>
          <w:i/>
          <w:lang w:eastAsia="en-US"/>
        </w:rPr>
        <w:t xml:space="preserve"> April @ICMAT-CSIC</w:t>
      </w:r>
      <w:r w:rsidR="00027936" w:rsidRPr="00A06C56">
        <w:rPr>
          <w:i/>
          <w:lang w:eastAsia="en-US"/>
        </w:rPr>
        <w:t xml:space="preserve">, </w:t>
      </w:r>
      <w:proofErr w:type="spellStart"/>
      <w:r w:rsidR="00027936" w:rsidRPr="00A06C56">
        <w:rPr>
          <w:i/>
          <w:lang w:eastAsia="en-US"/>
        </w:rPr>
        <w:t>Nicolás</w:t>
      </w:r>
      <w:proofErr w:type="spellEnd"/>
      <w:r w:rsidR="00027936" w:rsidRPr="00A06C56">
        <w:rPr>
          <w:i/>
          <w:lang w:eastAsia="en-US"/>
        </w:rPr>
        <w:t xml:space="preserve"> Cabrera 13-15, 28049 Madrid</w:t>
      </w:r>
    </w:p>
    <w:p w14:paraId="0D859DA8" w14:textId="59FDF8F1" w:rsidR="000C60B5" w:rsidRPr="00A06C56" w:rsidRDefault="000C60B5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8:45 Bus from city centre to ICMAT</w:t>
      </w:r>
    </w:p>
    <w:p w14:paraId="2B3C0BB1" w14:textId="0B3E87BC" w:rsidR="004F7E5D" w:rsidRPr="00A06C56" w:rsidRDefault="004F7E5D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9:</w:t>
      </w:r>
      <w:r w:rsidR="00976A22" w:rsidRPr="00A06C56">
        <w:rPr>
          <w:lang w:eastAsia="en-US"/>
        </w:rPr>
        <w:t>30</w:t>
      </w:r>
      <w:r w:rsidRPr="00A06C56">
        <w:rPr>
          <w:lang w:eastAsia="en-US"/>
        </w:rPr>
        <w:t>-13:</w:t>
      </w:r>
      <w:r w:rsidR="00976A22" w:rsidRPr="00A06C56">
        <w:rPr>
          <w:lang w:eastAsia="en-US"/>
        </w:rPr>
        <w:t>30</w:t>
      </w:r>
      <w:r w:rsidRPr="00A06C56">
        <w:rPr>
          <w:lang w:eastAsia="en-US"/>
        </w:rPr>
        <w:t xml:space="preserve"> </w:t>
      </w:r>
      <w:r w:rsidR="007C07B9" w:rsidRPr="00A06C56">
        <w:rPr>
          <w:lang w:eastAsia="en-US"/>
        </w:rPr>
        <w:t>Workshop</w:t>
      </w:r>
      <w:r w:rsidRPr="00A06C56">
        <w:rPr>
          <w:lang w:eastAsia="en-US"/>
        </w:rPr>
        <w:t xml:space="preserve"> on </w:t>
      </w:r>
      <w:r w:rsidR="00FE615D" w:rsidRPr="00A06C56">
        <w:rPr>
          <w:lang w:eastAsia="en-US"/>
        </w:rPr>
        <w:t xml:space="preserve">Geographical Uncertainty </w:t>
      </w:r>
      <w:r w:rsidRPr="00A06C56">
        <w:rPr>
          <w:lang w:eastAsia="en-US"/>
        </w:rPr>
        <w:t>with coffee break</w:t>
      </w:r>
    </w:p>
    <w:p w14:paraId="35D9688F" w14:textId="673C554E" w:rsidR="00CE4B7B" w:rsidRPr="00A06C56" w:rsidRDefault="00CE4B7B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Run by Simon French</w:t>
      </w:r>
      <w:r w:rsidR="00255419" w:rsidRPr="00A06C56">
        <w:rPr>
          <w:lang w:eastAsia="en-US"/>
        </w:rPr>
        <w:t xml:space="preserve">, Stephanie Haywood and Matt </w:t>
      </w:r>
      <w:proofErr w:type="spellStart"/>
      <w:r w:rsidR="00255419" w:rsidRPr="00A06C56">
        <w:rPr>
          <w:lang w:eastAsia="en-US"/>
        </w:rPr>
        <w:t>Hort</w:t>
      </w:r>
      <w:proofErr w:type="spellEnd"/>
    </w:p>
    <w:p w14:paraId="399940F2" w14:textId="5396C131" w:rsidR="004F7E5D" w:rsidRPr="00A06C56" w:rsidRDefault="004F7E5D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13:</w:t>
      </w:r>
      <w:r w:rsidR="00976A22" w:rsidRPr="00A06C56">
        <w:rPr>
          <w:lang w:eastAsia="en-US"/>
        </w:rPr>
        <w:t>3</w:t>
      </w:r>
      <w:r w:rsidRPr="00A06C56">
        <w:rPr>
          <w:lang w:eastAsia="en-US"/>
        </w:rPr>
        <w:t>0-1</w:t>
      </w:r>
      <w:r w:rsidR="00976A22" w:rsidRPr="00A06C56">
        <w:rPr>
          <w:lang w:eastAsia="en-US"/>
        </w:rPr>
        <w:t>5:00</w:t>
      </w:r>
      <w:r w:rsidRPr="00A06C56">
        <w:rPr>
          <w:lang w:eastAsia="en-US"/>
        </w:rPr>
        <w:t xml:space="preserve"> Lunch at ICMAT-CSIC</w:t>
      </w:r>
    </w:p>
    <w:p w14:paraId="45C6A036" w14:textId="7B06ADE0" w:rsidR="00590F88" w:rsidRPr="00A06C56" w:rsidRDefault="004F7E5D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</w:t>
      </w:r>
      <w:r w:rsidR="00976A22" w:rsidRPr="00A06C56">
        <w:rPr>
          <w:lang w:eastAsia="en-US"/>
        </w:rPr>
        <w:t>5:00-16:00</w:t>
      </w:r>
      <w:r w:rsidR="00590F88" w:rsidRPr="00A06C56">
        <w:rPr>
          <w:lang w:eastAsia="en-US"/>
        </w:rPr>
        <w:t xml:space="preserve"> Action IS1304 General Assembly</w:t>
      </w:r>
    </w:p>
    <w:p w14:paraId="6F3EC312" w14:textId="755C0C63" w:rsidR="00CE4B7B" w:rsidRPr="00C731A2" w:rsidRDefault="00590F88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</w:t>
      </w:r>
      <w:r w:rsidR="00976A22" w:rsidRPr="00A06C56">
        <w:rPr>
          <w:lang w:eastAsia="en-US"/>
        </w:rPr>
        <w:t>6:00</w:t>
      </w:r>
      <w:r w:rsidRPr="00A06C56">
        <w:rPr>
          <w:lang w:eastAsia="en-US"/>
        </w:rPr>
        <w:t>-</w:t>
      </w:r>
      <w:r w:rsidR="004F7E5D" w:rsidRPr="00A06C56">
        <w:rPr>
          <w:lang w:eastAsia="en-US"/>
        </w:rPr>
        <w:t>1</w:t>
      </w:r>
      <w:r w:rsidR="00CE4B7B" w:rsidRPr="00A06C56">
        <w:rPr>
          <w:lang w:eastAsia="en-US"/>
        </w:rPr>
        <w:t>6:</w:t>
      </w:r>
      <w:r w:rsidR="00976A22" w:rsidRPr="00A06C56">
        <w:rPr>
          <w:lang w:eastAsia="en-US"/>
        </w:rPr>
        <w:t>45</w:t>
      </w:r>
      <w:r w:rsidR="00CE4B7B" w:rsidRPr="00A06C56">
        <w:rPr>
          <w:lang w:eastAsia="en-US"/>
        </w:rPr>
        <w:t xml:space="preserve"> </w:t>
      </w:r>
      <w:proofErr w:type="spellStart"/>
      <w:r w:rsidR="009C08C0">
        <w:rPr>
          <w:lang w:eastAsia="en-US"/>
        </w:rPr>
        <w:t>Einar</w:t>
      </w:r>
      <w:proofErr w:type="spellEnd"/>
      <w:r w:rsidR="009C08C0">
        <w:rPr>
          <w:lang w:eastAsia="en-US"/>
        </w:rPr>
        <w:t xml:space="preserve"> </w:t>
      </w:r>
      <w:proofErr w:type="spellStart"/>
      <w:r w:rsidR="009C08C0">
        <w:rPr>
          <w:lang w:eastAsia="en-US"/>
        </w:rPr>
        <w:t>Snekkenes</w:t>
      </w:r>
      <w:proofErr w:type="spellEnd"/>
      <w:r w:rsidR="009C08C0">
        <w:rPr>
          <w:lang w:eastAsia="en-US"/>
        </w:rPr>
        <w:t xml:space="preserve">. </w:t>
      </w:r>
      <w:r w:rsidR="00C731A2" w:rsidRPr="00C731A2">
        <w:rPr>
          <w:lang w:eastAsia="en-US"/>
        </w:rPr>
        <w:t>Cyber security risk management in a behavioural economics perspective</w:t>
      </w:r>
      <w:r w:rsidR="00CE4B7B" w:rsidRPr="00A06C56">
        <w:rPr>
          <w:lang w:eastAsia="en-US"/>
        </w:rPr>
        <w:t xml:space="preserve"> </w:t>
      </w:r>
    </w:p>
    <w:p w14:paraId="60B071D9" w14:textId="0F88C605" w:rsidR="00CE4B7B" w:rsidRPr="00A06C56" w:rsidRDefault="00CE4B7B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16:</w:t>
      </w:r>
      <w:r w:rsidR="00976A22" w:rsidRPr="00A06C56">
        <w:rPr>
          <w:lang w:eastAsia="en-US"/>
        </w:rPr>
        <w:t>45-17:30</w:t>
      </w:r>
      <w:r w:rsidRPr="00A06C56">
        <w:rPr>
          <w:lang w:eastAsia="en-US"/>
        </w:rPr>
        <w:t xml:space="preserve"> Eva Chen. Good Judgement Project</w:t>
      </w:r>
      <w:r w:rsidR="00E64CF9" w:rsidRPr="00A06C56">
        <w:rPr>
          <w:lang w:eastAsia="en-US"/>
        </w:rPr>
        <w:t>: How to win a geo-political forecasting tournament</w:t>
      </w:r>
    </w:p>
    <w:p w14:paraId="38540010" w14:textId="64DCB4B5" w:rsidR="00CE4B7B" w:rsidRPr="00A06C56" w:rsidRDefault="00CE4B7B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17:</w:t>
      </w:r>
      <w:r w:rsidR="00976A22" w:rsidRPr="00A06C56">
        <w:rPr>
          <w:lang w:eastAsia="en-US"/>
        </w:rPr>
        <w:t>30-18:00</w:t>
      </w:r>
      <w:r w:rsidRPr="00A06C56">
        <w:rPr>
          <w:lang w:eastAsia="en-US"/>
        </w:rPr>
        <w:t xml:space="preserve"> Coffee break</w:t>
      </w:r>
    </w:p>
    <w:p w14:paraId="475D4DDE" w14:textId="529ADE85" w:rsidR="004F7E5D" w:rsidRPr="00A06C56" w:rsidRDefault="00CE4B7B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lastRenderedPageBreak/>
        <w:t>1</w:t>
      </w:r>
      <w:r w:rsidR="00976A22" w:rsidRPr="00A06C56">
        <w:rPr>
          <w:lang w:eastAsia="en-US"/>
        </w:rPr>
        <w:t>8:00-18:45</w:t>
      </w:r>
      <w:r w:rsidRPr="00A06C56">
        <w:rPr>
          <w:lang w:eastAsia="en-US"/>
        </w:rPr>
        <w:t xml:space="preserve"> Jesus Rios. Adversarial Risk Analysis </w:t>
      </w:r>
      <w:r w:rsidR="00E64CF9" w:rsidRPr="00A06C56">
        <w:rPr>
          <w:lang w:eastAsia="en-US"/>
        </w:rPr>
        <w:t xml:space="preserve">for </w:t>
      </w:r>
      <w:r w:rsidRPr="00A06C56">
        <w:rPr>
          <w:lang w:eastAsia="en-US"/>
        </w:rPr>
        <w:t>Urban S</w:t>
      </w:r>
      <w:r w:rsidR="00E64CF9" w:rsidRPr="00A06C56">
        <w:rPr>
          <w:lang w:eastAsia="en-US"/>
        </w:rPr>
        <w:t xml:space="preserve">ecurity </w:t>
      </w:r>
    </w:p>
    <w:p w14:paraId="4D873F0B" w14:textId="46DEE205" w:rsidR="00CE4B7B" w:rsidRPr="00A06C56" w:rsidRDefault="00CE4B7B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18:</w:t>
      </w:r>
      <w:r w:rsidR="00976A22" w:rsidRPr="00A06C56">
        <w:rPr>
          <w:lang w:eastAsia="en-US"/>
        </w:rPr>
        <w:t>45-</w:t>
      </w:r>
      <w:proofErr w:type="gramStart"/>
      <w:r w:rsidR="00976A22" w:rsidRPr="00A06C56">
        <w:rPr>
          <w:lang w:eastAsia="en-US"/>
        </w:rPr>
        <w:t>19:30</w:t>
      </w:r>
      <w:r w:rsidRPr="00A06C56">
        <w:rPr>
          <w:lang w:eastAsia="en-US"/>
        </w:rPr>
        <w:t xml:space="preserve">  </w:t>
      </w:r>
      <w:r w:rsidR="00841200" w:rsidRPr="00A06C56">
        <w:rPr>
          <w:lang w:eastAsia="en-US"/>
        </w:rPr>
        <w:t>Nicole</w:t>
      </w:r>
      <w:proofErr w:type="gramEnd"/>
      <w:r w:rsidR="00841200" w:rsidRPr="00A06C56">
        <w:rPr>
          <w:lang w:eastAsia="en-US"/>
        </w:rPr>
        <w:t xml:space="preserve"> </w:t>
      </w:r>
      <w:r w:rsidRPr="00A06C56">
        <w:rPr>
          <w:lang w:eastAsia="en-US"/>
        </w:rPr>
        <w:t xml:space="preserve">Van </w:t>
      </w:r>
      <w:proofErr w:type="spellStart"/>
      <w:r w:rsidRPr="00A06C56">
        <w:rPr>
          <w:lang w:eastAsia="en-US"/>
        </w:rPr>
        <w:t>Elst</w:t>
      </w:r>
      <w:proofErr w:type="spellEnd"/>
      <w:r w:rsidR="00210707" w:rsidRPr="00A06C56">
        <w:rPr>
          <w:lang w:eastAsia="en-US"/>
        </w:rPr>
        <w:t xml:space="preserve">. </w:t>
      </w:r>
      <w:r w:rsidR="00457811" w:rsidRPr="00A06C56">
        <w:rPr>
          <w:lang w:eastAsia="en-US"/>
        </w:rPr>
        <w:t>Concept Development Assessment Games, description use and some examples</w:t>
      </w:r>
    </w:p>
    <w:p w14:paraId="61812233" w14:textId="668BB172" w:rsidR="004F7E5D" w:rsidRPr="00A06C56" w:rsidRDefault="00CE4B7B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19:</w:t>
      </w:r>
      <w:r w:rsidR="00976A22" w:rsidRPr="00A06C56">
        <w:rPr>
          <w:lang w:eastAsia="en-US"/>
        </w:rPr>
        <w:t>30</w:t>
      </w:r>
      <w:r w:rsidRPr="00A06C56">
        <w:rPr>
          <w:lang w:eastAsia="en-US"/>
        </w:rPr>
        <w:t xml:space="preserve"> Bus/Social dinner</w:t>
      </w:r>
      <w:r w:rsidR="00027936" w:rsidRPr="00A06C56">
        <w:rPr>
          <w:lang w:eastAsia="en-US"/>
        </w:rPr>
        <w:t xml:space="preserve"> at Cooking School (20-22)/Bus back to Madrid</w:t>
      </w:r>
    </w:p>
    <w:p w14:paraId="431F6D62" w14:textId="77777777" w:rsidR="004F7E5D" w:rsidRPr="00A06C56" w:rsidRDefault="004F7E5D" w:rsidP="00FB4BC3">
      <w:pPr>
        <w:tabs>
          <w:tab w:val="decimal" w:pos="284"/>
        </w:tabs>
        <w:ind w:left="851" w:hanging="851"/>
        <w:rPr>
          <w:lang w:eastAsia="en-US"/>
        </w:rPr>
      </w:pPr>
    </w:p>
    <w:p w14:paraId="27B4260A" w14:textId="18235056" w:rsidR="004F7E5D" w:rsidRPr="00A06C56" w:rsidRDefault="004F7E5D" w:rsidP="00FB4BC3">
      <w:pPr>
        <w:tabs>
          <w:tab w:val="decimal" w:pos="284"/>
        </w:tabs>
        <w:ind w:left="851" w:hanging="851"/>
        <w:rPr>
          <w:i/>
          <w:lang w:eastAsia="en-US"/>
        </w:rPr>
      </w:pPr>
      <w:r w:rsidRPr="00A06C56">
        <w:rPr>
          <w:i/>
          <w:lang w:eastAsia="en-US"/>
        </w:rPr>
        <w:t>Friday 17</w:t>
      </w:r>
      <w:r w:rsidRPr="00A06C56">
        <w:rPr>
          <w:i/>
          <w:vertAlign w:val="superscript"/>
          <w:lang w:eastAsia="en-US"/>
        </w:rPr>
        <w:t>th</w:t>
      </w:r>
      <w:r w:rsidRPr="00A06C56">
        <w:rPr>
          <w:i/>
          <w:lang w:eastAsia="en-US"/>
        </w:rPr>
        <w:t xml:space="preserve"> April @Royal Academy</w:t>
      </w:r>
      <w:r w:rsidR="00027936" w:rsidRPr="00A06C56">
        <w:rPr>
          <w:i/>
          <w:lang w:eastAsia="en-US"/>
        </w:rPr>
        <w:t xml:space="preserve"> </w:t>
      </w:r>
      <w:proofErr w:type="spellStart"/>
      <w:r w:rsidR="00027936" w:rsidRPr="00A06C56">
        <w:rPr>
          <w:i/>
          <w:lang w:eastAsia="en-US"/>
        </w:rPr>
        <w:t>Valverde</w:t>
      </w:r>
      <w:proofErr w:type="spellEnd"/>
      <w:r w:rsidR="00027936" w:rsidRPr="00A06C56">
        <w:rPr>
          <w:i/>
          <w:lang w:eastAsia="en-US"/>
        </w:rPr>
        <w:t xml:space="preserve"> 22, 28004 Madrid</w:t>
      </w:r>
    </w:p>
    <w:p w14:paraId="45241484" w14:textId="622BE72F" w:rsidR="0066505E" w:rsidRPr="00A06C56" w:rsidRDefault="0066505E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9:30-1</w:t>
      </w:r>
      <w:r w:rsidR="00CE4B7B" w:rsidRPr="00A06C56">
        <w:rPr>
          <w:lang w:eastAsia="en-US"/>
        </w:rPr>
        <w:t>0:1</w:t>
      </w:r>
      <w:r w:rsidR="00C731A2">
        <w:rPr>
          <w:lang w:eastAsia="en-US"/>
        </w:rPr>
        <w:t>0</w:t>
      </w:r>
      <w:r w:rsidR="00CE4B7B" w:rsidRPr="00A06C56">
        <w:rPr>
          <w:lang w:eastAsia="en-US"/>
        </w:rPr>
        <w:t xml:space="preserve"> </w:t>
      </w:r>
      <w:r w:rsidR="00027936" w:rsidRPr="00A06C56">
        <w:rPr>
          <w:lang w:eastAsia="en-US"/>
        </w:rPr>
        <w:t>Ra</w:t>
      </w:r>
      <w:r w:rsidR="00E64CF9" w:rsidRPr="00A06C56">
        <w:rPr>
          <w:lang w:eastAsia="en-US"/>
        </w:rPr>
        <w:t xml:space="preserve">fael </w:t>
      </w:r>
      <w:proofErr w:type="spellStart"/>
      <w:r w:rsidR="00E64CF9" w:rsidRPr="00A06C56">
        <w:rPr>
          <w:lang w:eastAsia="en-US"/>
        </w:rPr>
        <w:t>Ausejo</w:t>
      </w:r>
      <w:proofErr w:type="spellEnd"/>
      <w:r w:rsidR="00E64CF9" w:rsidRPr="00A06C56">
        <w:rPr>
          <w:lang w:eastAsia="en-US"/>
        </w:rPr>
        <w:t>. Predictive policing for law enforcement</w:t>
      </w:r>
    </w:p>
    <w:p w14:paraId="11CA6465" w14:textId="4E0B1B5E" w:rsidR="00CE4B7B" w:rsidRPr="00A06C56" w:rsidRDefault="00E53D71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10:1</w:t>
      </w:r>
      <w:r w:rsidR="00C731A2">
        <w:rPr>
          <w:lang w:eastAsia="en-US"/>
        </w:rPr>
        <w:t>0-10:50</w:t>
      </w:r>
      <w:r w:rsidR="002F07EF" w:rsidRPr="00A06C56">
        <w:rPr>
          <w:lang w:eastAsia="en-US"/>
        </w:rPr>
        <w:t xml:space="preserve">. Kristof </w:t>
      </w:r>
      <w:proofErr w:type="spellStart"/>
      <w:r w:rsidR="002F07EF" w:rsidRPr="00A06C56">
        <w:rPr>
          <w:lang w:eastAsia="en-US"/>
        </w:rPr>
        <w:t>Vanooteghem</w:t>
      </w:r>
      <w:proofErr w:type="spellEnd"/>
      <w:r w:rsidR="002F07EF" w:rsidRPr="00A06C56">
        <w:rPr>
          <w:lang w:eastAsia="en-US"/>
        </w:rPr>
        <w:t xml:space="preserve">. </w:t>
      </w:r>
      <w:proofErr w:type="spellStart"/>
      <w:r w:rsidR="002F07EF" w:rsidRPr="00A06C56">
        <w:rPr>
          <w:lang w:eastAsia="en-US"/>
        </w:rPr>
        <w:t>Cyberinsurance</w:t>
      </w:r>
      <w:proofErr w:type="spellEnd"/>
    </w:p>
    <w:p w14:paraId="1C7A370F" w14:textId="56E479C3" w:rsidR="00CE4B7B" w:rsidRPr="00A06C56" w:rsidRDefault="00CE4B7B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10:</w:t>
      </w:r>
      <w:r w:rsidR="00C731A2">
        <w:rPr>
          <w:lang w:eastAsia="en-US"/>
        </w:rPr>
        <w:t>50-11:10</w:t>
      </w:r>
      <w:r w:rsidRPr="00A06C56">
        <w:rPr>
          <w:lang w:eastAsia="en-US"/>
        </w:rPr>
        <w:t>. Coffee break</w:t>
      </w:r>
    </w:p>
    <w:p w14:paraId="52388951" w14:textId="507C0AB3" w:rsidR="00CE4B7B" w:rsidRPr="00A06C56" w:rsidRDefault="0066505E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11:</w:t>
      </w:r>
      <w:r w:rsidR="006F7AC5" w:rsidRPr="00A06C56">
        <w:rPr>
          <w:lang w:eastAsia="en-US"/>
        </w:rPr>
        <w:t>1</w:t>
      </w:r>
      <w:r w:rsidR="00C731A2">
        <w:rPr>
          <w:lang w:eastAsia="en-US"/>
        </w:rPr>
        <w:t>0</w:t>
      </w:r>
      <w:r w:rsidR="006F7AC5" w:rsidRPr="00A06C56">
        <w:rPr>
          <w:lang w:eastAsia="en-US"/>
        </w:rPr>
        <w:t>-11:4</w:t>
      </w:r>
      <w:r w:rsidR="00C731A2">
        <w:rPr>
          <w:lang w:eastAsia="en-US"/>
        </w:rPr>
        <w:t>0</w:t>
      </w:r>
      <w:r w:rsidR="006F7AC5" w:rsidRPr="00A06C56">
        <w:rPr>
          <w:lang w:eastAsia="en-US"/>
        </w:rPr>
        <w:t xml:space="preserve">. Ken </w:t>
      </w:r>
      <w:proofErr w:type="spellStart"/>
      <w:r w:rsidR="006F7AC5" w:rsidRPr="00A06C56">
        <w:rPr>
          <w:lang w:eastAsia="en-US"/>
        </w:rPr>
        <w:t>McNaught</w:t>
      </w:r>
      <w:proofErr w:type="spellEnd"/>
      <w:r w:rsidR="006F7AC5" w:rsidRPr="00A06C56">
        <w:rPr>
          <w:lang w:eastAsia="en-US"/>
        </w:rPr>
        <w:t>. Adversarial Risk Analysis and Deception</w:t>
      </w:r>
    </w:p>
    <w:p w14:paraId="1433DF5A" w14:textId="33BB2F73" w:rsidR="0066505E" w:rsidRDefault="005156C6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11:4</w:t>
      </w:r>
      <w:r w:rsidR="00C731A2">
        <w:rPr>
          <w:lang w:eastAsia="en-US"/>
        </w:rPr>
        <w:t>0</w:t>
      </w:r>
      <w:r w:rsidRPr="00A06C56">
        <w:rPr>
          <w:lang w:eastAsia="en-US"/>
        </w:rPr>
        <w:t>-12:1</w:t>
      </w:r>
      <w:r w:rsidR="00C731A2">
        <w:rPr>
          <w:lang w:eastAsia="en-US"/>
        </w:rPr>
        <w:t>0</w:t>
      </w:r>
      <w:r w:rsidRPr="00A06C56">
        <w:rPr>
          <w:lang w:eastAsia="en-US"/>
        </w:rPr>
        <w:t xml:space="preserve">.Luca </w:t>
      </w:r>
      <w:proofErr w:type="spellStart"/>
      <w:r w:rsidRPr="00A06C56">
        <w:rPr>
          <w:lang w:eastAsia="en-US"/>
        </w:rPr>
        <w:t>Podofillini</w:t>
      </w:r>
      <w:proofErr w:type="spellEnd"/>
      <w:r w:rsidRPr="00A06C56">
        <w:rPr>
          <w:lang w:eastAsia="en-US"/>
        </w:rPr>
        <w:t xml:space="preserve"> Bayesian Belief Networks and human error quantification - applications and gaps</w:t>
      </w:r>
    </w:p>
    <w:p w14:paraId="2F181822" w14:textId="2B4AAF1A" w:rsidR="00C731A2" w:rsidRPr="00A06C56" w:rsidRDefault="00C731A2" w:rsidP="00FB4BC3">
      <w:pPr>
        <w:tabs>
          <w:tab w:val="decimal" w:pos="284"/>
        </w:tabs>
        <w:ind w:left="851" w:hanging="851"/>
        <w:rPr>
          <w:lang w:eastAsia="en-US"/>
        </w:rPr>
      </w:pPr>
      <w:r>
        <w:rPr>
          <w:lang w:eastAsia="en-US"/>
        </w:rPr>
        <w:t xml:space="preserve">12:10-12:40. Jamie Walker. </w:t>
      </w:r>
      <w:r w:rsidRPr="00C731A2">
        <w:rPr>
          <w:lang w:eastAsia="en-US"/>
        </w:rPr>
        <w:t>Challenges in the elicitation and analysis of contentious estimates in the field of large scale nuclear decommissioning programmes</w:t>
      </w:r>
    </w:p>
    <w:p w14:paraId="70769191" w14:textId="0E035B14" w:rsidR="00CE4B7B" w:rsidRPr="00A06C56" w:rsidRDefault="000564CF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12:</w:t>
      </w:r>
      <w:r w:rsidR="00C731A2">
        <w:rPr>
          <w:lang w:eastAsia="en-US"/>
        </w:rPr>
        <w:t>40-13:00</w:t>
      </w:r>
      <w:r w:rsidRPr="00A06C56">
        <w:rPr>
          <w:lang w:eastAsia="en-US"/>
        </w:rPr>
        <w:t xml:space="preserve"> General discussion prior to working groups</w:t>
      </w:r>
    </w:p>
    <w:p w14:paraId="250C398B" w14:textId="5D6909E0" w:rsidR="004F7E5D" w:rsidRPr="00A06C56" w:rsidRDefault="000564CF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</w:t>
      </w:r>
      <w:r w:rsidR="00C731A2">
        <w:rPr>
          <w:lang w:eastAsia="en-US"/>
        </w:rPr>
        <w:t>3:00-14:00</w:t>
      </w:r>
      <w:r w:rsidRPr="00A06C56">
        <w:rPr>
          <w:lang w:eastAsia="en-US"/>
        </w:rPr>
        <w:t xml:space="preserve"> Working group discussions in rooms</w:t>
      </w:r>
    </w:p>
    <w:p w14:paraId="610845A9" w14:textId="4366A11C" w:rsidR="004F7E5D" w:rsidRDefault="004F7E5D" w:rsidP="00FB4BC3">
      <w:pPr>
        <w:tabs>
          <w:tab w:val="decimal" w:pos="284"/>
        </w:tabs>
        <w:ind w:left="851" w:hanging="851"/>
        <w:rPr>
          <w:lang w:eastAsia="en-US"/>
        </w:rPr>
      </w:pPr>
      <w:r w:rsidRPr="00A06C56">
        <w:rPr>
          <w:lang w:eastAsia="en-US"/>
        </w:rPr>
        <w:t>1</w:t>
      </w:r>
      <w:r w:rsidR="000564CF" w:rsidRPr="00A06C56">
        <w:rPr>
          <w:lang w:eastAsia="en-US"/>
        </w:rPr>
        <w:t xml:space="preserve">3:30-15:00 </w:t>
      </w:r>
      <w:r w:rsidR="0066505E" w:rsidRPr="00A06C56">
        <w:rPr>
          <w:lang w:eastAsia="en-US"/>
        </w:rPr>
        <w:t>Lunch at RAC</w:t>
      </w:r>
    </w:p>
    <w:p w14:paraId="6CFF3CB1" w14:textId="77777777" w:rsidR="004F7E5D" w:rsidRPr="004F7E5D" w:rsidRDefault="004F7E5D" w:rsidP="00FB4BC3">
      <w:pPr>
        <w:tabs>
          <w:tab w:val="decimal" w:pos="284"/>
        </w:tabs>
        <w:ind w:left="851" w:hanging="851"/>
        <w:rPr>
          <w:lang w:eastAsia="en-US"/>
        </w:rPr>
      </w:pPr>
    </w:p>
    <w:sectPr w:rsidR="004F7E5D" w:rsidRPr="004F7E5D" w:rsidSect="00E92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A7A57" w14:textId="77777777" w:rsidR="003F799D" w:rsidRDefault="003F799D">
      <w:r>
        <w:separator/>
      </w:r>
    </w:p>
  </w:endnote>
  <w:endnote w:type="continuationSeparator" w:id="0">
    <w:p w14:paraId="5957F9C5" w14:textId="77777777" w:rsidR="003F799D" w:rsidRDefault="003F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1DBAF" w14:textId="77777777" w:rsidR="00675D5D" w:rsidRDefault="00675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6CA7D" w14:textId="77777777" w:rsidR="00E10C6B" w:rsidRDefault="00E10C6B" w:rsidP="00E9207B">
    <w:pPr>
      <w:pStyle w:val="Footer"/>
      <w:tabs>
        <w:tab w:val="clear" w:pos="4153"/>
        <w:tab w:val="clear" w:pos="8306"/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9D35A" w14:textId="77777777" w:rsidR="00675D5D" w:rsidRDefault="00675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66A39" w14:textId="77777777" w:rsidR="003F799D" w:rsidRDefault="003F799D">
      <w:r>
        <w:separator/>
      </w:r>
    </w:p>
  </w:footnote>
  <w:footnote w:type="continuationSeparator" w:id="0">
    <w:p w14:paraId="4303C764" w14:textId="77777777" w:rsidR="003F799D" w:rsidRDefault="003F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ED02B" w14:textId="77777777" w:rsidR="00675D5D" w:rsidRDefault="00675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34872" w14:textId="77777777" w:rsidR="00675D5D" w:rsidRDefault="00675D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CBD0" w14:textId="77777777" w:rsidR="00675D5D" w:rsidRDefault="00675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1C6C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18048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ACA4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D6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76F9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</w:abstractNum>
  <w:abstractNum w:abstractNumId="5">
    <w:nsid w:val="FFFFFF81"/>
    <w:multiLevelType w:val="singleLevel"/>
    <w:tmpl w:val="C23C0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</w:abstractNum>
  <w:abstractNum w:abstractNumId="6">
    <w:nsid w:val="FFFFFF82"/>
    <w:multiLevelType w:val="singleLevel"/>
    <w:tmpl w:val="6F8A7D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</w:abstractNum>
  <w:abstractNum w:abstractNumId="7">
    <w:nsid w:val="FFFFFF83"/>
    <w:multiLevelType w:val="singleLevel"/>
    <w:tmpl w:val="6F9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8">
    <w:nsid w:val="FFFFFF88"/>
    <w:multiLevelType w:val="singleLevel"/>
    <w:tmpl w:val="5C3CF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C6E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0">
    <w:nsid w:val="06686EE4"/>
    <w:multiLevelType w:val="multilevel"/>
    <w:tmpl w:val="9718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D05BC4"/>
    <w:multiLevelType w:val="hybridMultilevel"/>
    <w:tmpl w:val="76007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1730F"/>
    <w:multiLevelType w:val="multilevel"/>
    <w:tmpl w:val="19C2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C24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6F74EB"/>
    <w:multiLevelType w:val="multilevel"/>
    <w:tmpl w:val="88523D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2B162B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30F08CD"/>
    <w:multiLevelType w:val="multilevel"/>
    <w:tmpl w:val="A79A54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8402FCA"/>
    <w:multiLevelType w:val="multilevel"/>
    <w:tmpl w:val="88523D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FE74117"/>
    <w:multiLevelType w:val="singleLevel"/>
    <w:tmpl w:val="8AA67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8E70770"/>
    <w:multiLevelType w:val="multilevel"/>
    <w:tmpl w:val="17821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4B08272D"/>
    <w:multiLevelType w:val="singleLevel"/>
    <w:tmpl w:val="A81E1F5E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21">
    <w:nsid w:val="508E0D2E"/>
    <w:multiLevelType w:val="multilevel"/>
    <w:tmpl w:val="DDFA7EA8"/>
    <w:styleLink w:val="Style2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lvlText w:val="%1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2.%3%1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sz w:val="24"/>
      </w:rPr>
    </w:lvl>
    <w:lvl w:ilvl="4">
      <w:start w:val="1"/>
      <w:numFmt w:val="none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1E05558"/>
    <w:multiLevelType w:val="multilevel"/>
    <w:tmpl w:val="9718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641CBD"/>
    <w:multiLevelType w:val="multilevel"/>
    <w:tmpl w:val="DDFA7EA8"/>
    <w:lvl w:ilvl="0">
      <w:start w:val="1"/>
      <w:numFmt w:val="none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2.%3%1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none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906161C"/>
    <w:multiLevelType w:val="hybridMultilevel"/>
    <w:tmpl w:val="AF70D2EE"/>
    <w:lvl w:ilvl="0" w:tplc="3554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1E17A3"/>
    <w:multiLevelType w:val="hybridMultilevel"/>
    <w:tmpl w:val="E846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F38CD"/>
    <w:multiLevelType w:val="hybridMultilevel"/>
    <w:tmpl w:val="A4F02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A45D6"/>
    <w:multiLevelType w:val="hybridMultilevel"/>
    <w:tmpl w:val="C6DA0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8"/>
  </w:num>
  <w:num w:numId="18">
    <w:abstractNumId w:val="20"/>
  </w:num>
  <w:num w:numId="19">
    <w:abstractNumId w:val="24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15"/>
  </w:num>
  <w:num w:numId="39">
    <w:abstractNumId w:val="13"/>
  </w:num>
  <w:num w:numId="40">
    <w:abstractNumId w:val="19"/>
  </w:num>
  <w:num w:numId="41">
    <w:abstractNumId w:val="12"/>
  </w:num>
  <w:num w:numId="42">
    <w:abstractNumId w:val="23"/>
  </w:num>
  <w:num w:numId="43">
    <w:abstractNumId w:val="22"/>
  </w:num>
  <w:num w:numId="44">
    <w:abstractNumId w:val="21"/>
  </w:num>
  <w:num w:numId="45">
    <w:abstractNumId w:val="17"/>
  </w:num>
  <w:num w:numId="46">
    <w:abstractNumId w:val="14"/>
  </w:num>
  <w:num w:numId="47">
    <w:abstractNumId w:val="11"/>
  </w:num>
  <w:num w:numId="48">
    <w:abstractNumId w:val="26"/>
  </w:num>
  <w:num w:numId="49">
    <w:abstractNumId w:val="25"/>
  </w:num>
  <w:num w:numId="5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EE"/>
    <w:rsid w:val="00002315"/>
    <w:rsid w:val="0000584F"/>
    <w:rsid w:val="00007D6D"/>
    <w:rsid w:val="000249F2"/>
    <w:rsid w:val="00027936"/>
    <w:rsid w:val="000336B2"/>
    <w:rsid w:val="00035033"/>
    <w:rsid w:val="00036F74"/>
    <w:rsid w:val="000564CF"/>
    <w:rsid w:val="0006152A"/>
    <w:rsid w:val="00063CB3"/>
    <w:rsid w:val="00070321"/>
    <w:rsid w:val="00072449"/>
    <w:rsid w:val="00074FF5"/>
    <w:rsid w:val="00086461"/>
    <w:rsid w:val="000878C2"/>
    <w:rsid w:val="00090424"/>
    <w:rsid w:val="000A37D8"/>
    <w:rsid w:val="000A3F4F"/>
    <w:rsid w:val="000A70F2"/>
    <w:rsid w:val="000A78A4"/>
    <w:rsid w:val="000B17AA"/>
    <w:rsid w:val="000B4C75"/>
    <w:rsid w:val="000C5CEB"/>
    <w:rsid w:val="000C60B5"/>
    <w:rsid w:val="000C72C2"/>
    <w:rsid w:val="000D0D5F"/>
    <w:rsid w:val="000E1A75"/>
    <w:rsid w:val="000E78C1"/>
    <w:rsid w:val="000F1B63"/>
    <w:rsid w:val="000F44ED"/>
    <w:rsid w:val="00112744"/>
    <w:rsid w:val="00114A3F"/>
    <w:rsid w:val="0011573E"/>
    <w:rsid w:val="001312F0"/>
    <w:rsid w:val="0013692F"/>
    <w:rsid w:val="001513FB"/>
    <w:rsid w:val="00156D35"/>
    <w:rsid w:val="00176968"/>
    <w:rsid w:val="00182BED"/>
    <w:rsid w:val="0019332F"/>
    <w:rsid w:val="001971AB"/>
    <w:rsid w:val="001A0BF7"/>
    <w:rsid w:val="001A54DC"/>
    <w:rsid w:val="001A640F"/>
    <w:rsid w:val="001B375B"/>
    <w:rsid w:val="001B5AD6"/>
    <w:rsid w:val="001C5951"/>
    <w:rsid w:val="001D318D"/>
    <w:rsid w:val="001D4156"/>
    <w:rsid w:val="001E26A9"/>
    <w:rsid w:val="001E45E1"/>
    <w:rsid w:val="001F0967"/>
    <w:rsid w:val="001F569C"/>
    <w:rsid w:val="001F6352"/>
    <w:rsid w:val="001F6777"/>
    <w:rsid w:val="002018E6"/>
    <w:rsid w:val="00210707"/>
    <w:rsid w:val="00212007"/>
    <w:rsid w:val="002167DA"/>
    <w:rsid w:val="00233365"/>
    <w:rsid w:val="00236084"/>
    <w:rsid w:val="002402E5"/>
    <w:rsid w:val="0025156B"/>
    <w:rsid w:val="00255419"/>
    <w:rsid w:val="00265A37"/>
    <w:rsid w:val="00267870"/>
    <w:rsid w:val="002852E6"/>
    <w:rsid w:val="00296EA9"/>
    <w:rsid w:val="002B43A6"/>
    <w:rsid w:val="002C00DD"/>
    <w:rsid w:val="002C01FE"/>
    <w:rsid w:val="002C2875"/>
    <w:rsid w:val="002D2E17"/>
    <w:rsid w:val="002F07EF"/>
    <w:rsid w:val="00321BE8"/>
    <w:rsid w:val="00322204"/>
    <w:rsid w:val="00337326"/>
    <w:rsid w:val="0035548D"/>
    <w:rsid w:val="00361254"/>
    <w:rsid w:val="00367AB7"/>
    <w:rsid w:val="00370086"/>
    <w:rsid w:val="00377ADE"/>
    <w:rsid w:val="0038411F"/>
    <w:rsid w:val="00393968"/>
    <w:rsid w:val="003A4848"/>
    <w:rsid w:val="003B2237"/>
    <w:rsid w:val="003B46A9"/>
    <w:rsid w:val="003C43C7"/>
    <w:rsid w:val="003C757C"/>
    <w:rsid w:val="003D286D"/>
    <w:rsid w:val="003D38F4"/>
    <w:rsid w:val="003D550E"/>
    <w:rsid w:val="003D5E20"/>
    <w:rsid w:val="003D6359"/>
    <w:rsid w:val="003E2AED"/>
    <w:rsid w:val="003E664A"/>
    <w:rsid w:val="003F799D"/>
    <w:rsid w:val="00402783"/>
    <w:rsid w:val="00404F5B"/>
    <w:rsid w:val="0041135B"/>
    <w:rsid w:val="00424597"/>
    <w:rsid w:val="00424A67"/>
    <w:rsid w:val="00434F5F"/>
    <w:rsid w:val="00435DBC"/>
    <w:rsid w:val="00436AF1"/>
    <w:rsid w:val="0044050D"/>
    <w:rsid w:val="004513AA"/>
    <w:rsid w:val="00457811"/>
    <w:rsid w:val="004661A4"/>
    <w:rsid w:val="00475888"/>
    <w:rsid w:val="00476FE1"/>
    <w:rsid w:val="004776F2"/>
    <w:rsid w:val="00482CB1"/>
    <w:rsid w:val="00491040"/>
    <w:rsid w:val="004A20D4"/>
    <w:rsid w:val="004B5426"/>
    <w:rsid w:val="004C01D6"/>
    <w:rsid w:val="004D4DB7"/>
    <w:rsid w:val="004D780E"/>
    <w:rsid w:val="004E0996"/>
    <w:rsid w:val="004E2842"/>
    <w:rsid w:val="004E391E"/>
    <w:rsid w:val="004F3ABD"/>
    <w:rsid w:val="004F7E5D"/>
    <w:rsid w:val="00507517"/>
    <w:rsid w:val="005120A4"/>
    <w:rsid w:val="005156C6"/>
    <w:rsid w:val="00515EC8"/>
    <w:rsid w:val="00520653"/>
    <w:rsid w:val="0052643D"/>
    <w:rsid w:val="00526B6F"/>
    <w:rsid w:val="00544EF2"/>
    <w:rsid w:val="00546A60"/>
    <w:rsid w:val="0055246A"/>
    <w:rsid w:val="00565938"/>
    <w:rsid w:val="005835A4"/>
    <w:rsid w:val="00590F88"/>
    <w:rsid w:val="00597B57"/>
    <w:rsid w:val="005A259F"/>
    <w:rsid w:val="005A7D0E"/>
    <w:rsid w:val="005B0C11"/>
    <w:rsid w:val="005B7AF8"/>
    <w:rsid w:val="005D0D67"/>
    <w:rsid w:val="005D1CA0"/>
    <w:rsid w:val="005D32D3"/>
    <w:rsid w:val="005E0F0C"/>
    <w:rsid w:val="005F3C28"/>
    <w:rsid w:val="005F7CD1"/>
    <w:rsid w:val="00601FB1"/>
    <w:rsid w:val="00614A39"/>
    <w:rsid w:val="00620CD8"/>
    <w:rsid w:val="0063744B"/>
    <w:rsid w:val="00646A79"/>
    <w:rsid w:val="00650F5E"/>
    <w:rsid w:val="00654D59"/>
    <w:rsid w:val="00662493"/>
    <w:rsid w:val="00663CC8"/>
    <w:rsid w:val="0066505E"/>
    <w:rsid w:val="006669A1"/>
    <w:rsid w:val="0066729B"/>
    <w:rsid w:val="00675D5D"/>
    <w:rsid w:val="00677A13"/>
    <w:rsid w:val="0068565C"/>
    <w:rsid w:val="006A08DD"/>
    <w:rsid w:val="006A5360"/>
    <w:rsid w:val="006A7C89"/>
    <w:rsid w:val="006B17A7"/>
    <w:rsid w:val="006F555F"/>
    <w:rsid w:val="006F5EF4"/>
    <w:rsid w:val="006F7AC5"/>
    <w:rsid w:val="00703C8E"/>
    <w:rsid w:val="007211A9"/>
    <w:rsid w:val="00731E61"/>
    <w:rsid w:val="007329CB"/>
    <w:rsid w:val="00734DF2"/>
    <w:rsid w:val="0073581C"/>
    <w:rsid w:val="00751BB9"/>
    <w:rsid w:val="00754034"/>
    <w:rsid w:val="0076389F"/>
    <w:rsid w:val="00763C0B"/>
    <w:rsid w:val="00781E3A"/>
    <w:rsid w:val="00791637"/>
    <w:rsid w:val="007A063C"/>
    <w:rsid w:val="007A3409"/>
    <w:rsid w:val="007A50EE"/>
    <w:rsid w:val="007B1565"/>
    <w:rsid w:val="007B6D18"/>
    <w:rsid w:val="007C07B9"/>
    <w:rsid w:val="007C3E40"/>
    <w:rsid w:val="007E04B2"/>
    <w:rsid w:val="00800DD4"/>
    <w:rsid w:val="00803298"/>
    <w:rsid w:val="00807D98"/>
    <w:rsid w:val="00841200"/>
    <w:rsid w:val="008524D8"/>
    <w:rsid w:val="008619BC"/>
    <w:rsid w:val="0086313B"/>
    <w:rsid w:val="00873C81"/>
    <w:rsid w:val="00885C55"/>
    <w:rsid w:val="008A4821"/>
    <w:rsid w:val="008A5905"/>
    <w:rsid w:val="008C2B8E"/>
    <w:rsid w:val="008C6999"/>
    <w:rsid w:val="008D7F2E"/>
    <w:rsid w:val="008E0A01"/>
    <w:rsid w:val="008E2724"/>
    <w:rsid w:val="009016D3"/>
    <w:rsid w:val="00902FEC"/>
    <w:rsid w:val="00912A26"/>
    <w:rsid w:val="0092002F"/>
    <w:rsid w:val="009224A5"/>
    <w:rsid w:val="00934BB3"/>
    <w:rsid w:val="009478EE"/>
    <w:rsid w:val="009544FC"/>
    <w:rsid w:val="00956B28"/>
    <w:rsid w:val="00976A22"/>
    <w:rsid w:val="009846F7"/>
    <w:rsid w:val="00984972"/>
    <w:rsid w:val="00990DBA"/>
    <w:rsid w:val="009B0738"/>
    <w:rsid w:val="009B6FB3"/>
    <w:rsid w:val="009C08C0"/>
    <w:rsid w:val="009C7857"/>
    <w:rsid w:val="009E7C8E"/>
    <w:rsid w:val="009F05BB"/>
    <w:rsid w:val="009F7CE0"/>
    <w:rsid w:val="00A06C56"/>
    <w:rsid w:val="00A07D47"/>
    <w:rsid w:val="00A115F6"/>
    <w:rsid w:val="00A175A9"/>
    <w:rsid w:val="00A351C3"/>
    <w:rsid w:val="00A55E35"/>
    <w:rsid w:val="00A624E3"/>
    <w:rsid w:val="00A7297D"/>
    <w:rsid w:val="00A85536"/>
    <w:rsid w:val="00A86036"/>
    <w:rsid w:val="00AC7A10"/>
    <w:rsid w:val="00AD0995"/>
    <w:rsid w:val="00AD5E69"/>
    <w:rsid w:val="00AD5FDD"/>
    <w:rsid w:val="00AF182E"/>
    <w:rsid w:val="00B04D71"/>
    <w:rsid w:val="00B12D6A"/>
    <w:rsid w:val="00B26B03"/>
    <w:rsid w:val="00B315F7"/>
    <w:rsid w:val="00B3425E"/>
    <w:rsid w:val="00B37E73"/>
    <w:rsid w:val="00B47EB2"/>
    <w:rsid w:val="00B511CE"/>
    <w:rsid w:val="00B51C95"/>
    <w:rsid w:val="00B52062"/>
    <w:rsid w:val="00B55A86"/>
    <w:rsid w:val="00B66B68"/>
    <w:rsid w:val="00B71086"/>
    <w:rsid w:val="00B80983"/>
    <w:rsid w:val="00B851DA"/>
    <w:rsid w:val="00B92021"/>
    <w:rsid w:val="00B96C03"/>
    <w:rsid w:val="00BB3EEB"/>
    <w:rsid w:val="00BB51B2"/>
    <w:rsid w:val="00BC4836"/>
    <w:rsid w:val="00BD6956"/>
    <w:rsid w:val="00BE07CA"/>
    <w:rsid w:val="00BE3DC5"/>
    <w:rsid w:val="00BE5AB4"/>
    <w:rsid w:val="00BE6407"/>
    <w:rsid w:val="00BF3550"/>
    <w:rsid w:val="00BF6B30"/>
    <w:rsid w:val="00C00AA5"/>
    <w:rsid w:val="00C07311"/>
    <w:rsid w:val="00C140E6"/>
    <w:rsid w:val="00C2795E"/>
    <w:rsid w:val="00C4197F"/>
    <w:rsid w:val="00C521BA"/>
    <w:rsid w:val="00C54DFC"/>
    <w:rsid w:val="00C6038C"/>
    <w:rsid w:val="00C63508"/>
    <w:rsid w:val="00C639A5"/>
    <w:rsid w:val="00C7193C"/>
    <w:rsid w:val="00C731A2"/>
    <w:rsid w:val="00C80EBA"/>
    <w:rsid w:val="00C84010"/>
    <w:rsid w:val="00C852CF"/>
    <w:rsid w:val="00C8575A"/>
    <w:rsid w:val="00C86E29"/>
    <w:rsid w:val="00C92789"/>
    <w:rsid w:val="00CA21FC"/>
    <w:rsid w:val="00CB1E4D"/>
    <w:rsid w:val="00CC4A7B"/>
    <w:rsid w:val="00CC7B16"/>
    <w:rsid w:val="00CD1E83"/>
    <w:rsid w:val="00CD2233"/>
    <w:rsid w:val="00CD3562"/>
    <w:rsid w:val="00CD3C49"/>
    <w:rsid w:val="00CD47FD"/>
    <w:rsid w:val="00CD6B8B"/>
    <w:rsid w:val="00CE4B7B"/>
    <w:rsid w:val="00D11CE2"/>
    <w:rsid w:val="00D148E7"/>
    <w:rsid w:val="00D161BF"/>
    <w:rsid w:val="00D17799"/>
    <w:rsid w:val="00D20A41"/>
    <w:rsid w:val="00D74A8E"/>
    <w:rsid w:val="00D802B9"/>
    <w:rsid w:val="00DA10F1"/>
    <w:rsid w:val="00DE3DEE"/>
    <w:rsid w:val="00DE5616"/>
    <w:rsid w:val="00DF3C63"/>
    <w:rsid w:val="00DF5AC8"/>
    <w:rsid w:val="00E101CD"/>
    <w:rsid w:val="00E10C6B"/>
    <w:rsid w:val="00E12795"/>
    <w:rsid w:val="00E12A75"/>
    <w:rsid w:val="00E17986"/>
    <w:rsid w:val="00E443FB"/>
    <w:rsid w:val="00E4531A"/>
    <w:rsid w:val="00E45D46"/>
    <w:rsid w:val="00E50121"/>
    <w:rsid w:val="00E509B3"/>
    <w:rsid w:val="00E53D71"/>
    <w:rsid w:val="00E64CF9"/>
    <w:rsid w:val="00E8621F"/>
    <w:rsid w:val="00E9207B"/>
    <w:rsid w:val="00EA47DB"/>
    <w:rsid w:val="00EA6300"/>
    <w:rsid w:val="00EB79F3"/>
    <w:rsid w:val="00EC1E13"/>
    <w:rsid w:val="00EE1425"/>
    <w:rsid w:val="00EE1BA9"/>
    <w:rsid w:val="00EE314B"/>
    <w:rsid w:val="00EF24D7"/>
    <w:rsid w:val="00EF3A76"/>
    <w:rsid w:val="00F2023E"/>
    <w:rsid w:val="00F218A3"/>
    <w:rsid w:val="00F33FC3"/>
    <w:rsid w:val="00F41856"/>
    <w:rsid w:val="00F633D3"/>
    <w:rsid w:val="00F674F6"/>
    <w:rsid w:val="00F7553D"/>
    <w:rsid w:val="00F92D4D"/>
    <w:rsid w:val="00F94BDD"/>
    <w:rsid w:val="00FB4BC3"/>
    <w:rsid w:val="00FB5A30"/>
    <w:rsid w:val="00FD3D34"/>
    <w:rsid w:val="00FD6DC3"/>
    <w:rsid w:val="00FE58A8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D2482"/>
  <w15:docId w15:val="{87CB4D47-D92B-46B6-A338-58BDFF28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1FE"/>
    <w:pPr>
      <w:spacing w:after="120"/>
      <w:jc w:val="both"/>
    </w:pPr>
    <w:rPr>
      <w:rFonts w:ascii="Arial" w:hAnsi="Arial"/>
      <w:sz w:val="22"/>
      <w:szCs w:val="24"/>
      <w:lang w:eastAsia="ko-KR"/>
    </w:rPr>
  </w:style>
  <w:style w:type="paragraph" w:styleId="Heading1">
    <w:name w:val="heading 1"/>
    <w:basedOn w:val="Normal"/>
    <w:next w:val="Normal"/>
    <w:qFormat/>
    <w:rsid w:val="00791637"/>
    <w:pPr>
      <w:keepNext/>
      <w:keepLines/>
      <w:pageBreakBefore/>
      <w:numPr>
        <w:numId w:val="42"/>
      </w:numPr>
      <w:spacing w:after="3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91637"/>
    <w:pPr>
      <w:keepNext/>
      <w:keepLines/>
      <w:numPr>
        <w:ilvl w:val="1"/>
        <w:numId w:val="42"/>
      </w:numPr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91637"/>
    <w:pPr>
      <w:keepNext/>
      <w:keepLines/>
      <w:numPr>
        <w:ilvl w:val="2"/>
        <w:numId w:val="42"/>
      </w:numPr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791637"/>
    <w:pPr>
      <w:keepNext/>
      <w:numPr>
        <w:ilvl w:val="3"/>
        <w:numId w:val="42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rsid w:val="00791637"/>
    <w:pPr>
      <w:numPr>
        <w:ilvl w:val="4"/>
        <w:numId w:val="4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791637"/>
    <w:pPr>
      <w:numPr>
        <w:ilvl w:val="5"/>
        <w:numId w:val="4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791637"/>
    <w:pPr>
      <w:numPr>
        <w:ilvl w:val="6"/>
        <w:numId w:val="42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791637"/>
    <w:pPr>
      <w:numPr>
        <w:ilvl w:val="7"/>
        <w:numId w:val="4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791637"/>
    <w:pPr>
      <w:numPr>
        <w:ilvl w:val="8"/>
        <w:numId w:val="4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207B"/>
    <w:pPr>
      <w:tabs>
        <w:tab w:val="center" w:pos="4153"/>
        <w:tab w:val="right" w:pos="8306"/>
      </w:tabs>
      <w:spacing w:after="0"/>
    </w:pPr>
    <w:rPr>
      <w:rFonts w:ascii="Courier New" w:hAnsi="Courier New"/>
      <w:sz w:val="16"/>
    </w:rPr>
  </w:style>
  <w:style w:type="character" w:styleId="FootnoteReference">
    <w:name w:val="footnote reference"/>
    <w:basedOn w:val="DefaultParagraphFont"/>
    <w:semiHidden/>
    <w:rsid w:val="008E2724"/>
    <w:rPr>
      <w:vertAlign w:val="superscript"/>
    </w:rPr>
  </w:style>
  <w:style w:type="paragraph" w:styleId="FootnoteText">
    <w:name w:val="footnote text"/>
    <w:basedOn w:val="Normal"/>
    <w:semiHidden/>
    <w:rsid w:val="008E2724"/>
    <w:pPr>
      <w:ind w:left="360" w:hanging="360"/>
    </w:pPr>
    <w:rPr>
      <w:sz w:val="20"/>
      <w:szCs w:val="20"/>
    </w:rPr>
  </w:style>
  <w:style w:type="paragraph" w:styleId="Header">
    <w:name w:val="header"/>
    <w:basedOn w:val="Normal"/>
    <w:rsid w:val="00E9207B"/>
    <w:pPr>
      <w:tabs>
        <w:tab w:val="center" w:pos="4147"/>
        <w:tab w:val="right" w:pos="8306"/>
      </w:tabs>
      <w:spacing w:after="0"/>
    </w:pPr>
    <w:rPr>
      <w:rFonts w:ascii="Courier New" w:hAnsi="Courier New"/>
      <w:i/>
      <w:sz w:val="16"/>
    </w:rPr>
  </w:style>
  <w:style w:type="paragraph" w:customStyle="1" w:styleId="Heading2nonum">
    <w:name w:val="Heading2_no_num"/>
    <w:basedOn w:val="Heading2"/>
    <w:next w:val="Normal"/>
    <w:qFormat/>
    <w:rsid w:val="00EE1425"/>
    <w:pPr>
      <w:keepLines w:val="0"/>
      <w:pageBreakBefore/>
      <w:numPr>
        <w:ilvl w:val="0"/>
        <w:numId w:val="0"/>
      </w:numPr>
      <w:outlineLvl w:val="9"/>
    </w:pPr>
    <w:rPr>
      <w:rFonts w:cs="Times New Roman"/>
      <w:bCs w:val="0"/>
      <w:iCs w:val="0"/>
      <w:szCs w:val="20"/>
    </w:rPr>
  </w:style>
  <w:style w:type="paragraph" w:customStyle="1" w:styleId="Heading3nonum">
    <w:name w:val="Heading3_no_num"/>
    <w:basedOn w:val="Heading3"/>
    <w:next w:val="Normal"/>
    <w:qFormat/>
    <w:rsid w:val="0006152A"/>
    <w:pPr>
      <w:keepLines w:val="0"/>
      <w:numPr>
        <w:ilvl w:val="0"/>
        <w:numId w:val="0"/>
      </w:numPr>
      <w:jc w:val="left"/>
      <w:outlineLvl w:val="9"/>
    </w:pPr>
    <w:rPr>
      <w:rFonts w:eastAsia="Times New Roman" w:cs="Times New Roman"/>
      <w:bCs w:val="0"/>
      <w:szCs w:val="20"/>
      <w:lang w:eastAsia="en-US"/>
    </w:rPr>
  </w:style>
  <w:style w:type="paragraph" w:customStyle="1" w:styleId="Heading4nonum">
    <w:name w:val="Heading4_no_num"/>
    <w:basedOn w:val="Heading4"/>
    <w:next w:val="Normal"/>
    <w:qFormat/>
    <w:rsid w:val="008E2724"/>
    <w:pPr>
      <w:numPr>
        <w:ilvl w:val="0"/>
        <w:numId w:val="0"/>
      </w:numPr>
    </w:pPr>
  </w:style>
  <w:style w:type="character" w:styleId="PageNumber">
    <w:name w:val="page number"/>
    <w:basedOn w:val="DefaultParagraphFont"/>
    <w:rsid w:val="008E2724"/>
  </w:style>
  <w:style w:type="paragraph" w:customStyle="1" w:styleId="Reference">
    <w:name w:val="Reference"/>
    <w:basedOn w:val="Normal"/>
    <w:rsid w:val="008E2724"/>
    <w:pPr>
      <w:ind w:left="360" w:hanging="360"/>
    </w:pPr>
    <w:rPr>
      <w:sz w:val="20"/>
      <w:szCs w:val="20"/>
    </w:rPr>
  </w:style>
  <w:style w:type="table" w:styleId="TableGrid">
    <w:name w:val="Table Grid"/>
    <w:basedOn w:val="TableNormal"/>
    <w:rsid w:val="008E2724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50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33"/>
    <w:rPr>
      <w:rFonts w:ascii="Tahoma" w:hAnsi="Tahoma" w:cs="Tahoma"/>
      <w:sz w:val="16"/>
      <w:szCs w:val="16"/>
      <w:lang w:eastAsia="ko-KR"/>
    </w:rPr>
  </w:style>
  <w:style w:type="paragraph" w:customStyle="1" w:styleId="Style1">
    <w:name w:val="Style1"/>
    <w:basedOn w:val="Heading4"/>
    <w:rsid w:val="002C01FE"/>
  </w:style>
  <w:style w:type="paragraph" w:styleId="Title">
    <w:name w:val="Title"/>
    <w:basedOn w:val="Normal"/>
    <w:next w:val="Normal"/>
    <w:link w:val="TitleChar"/>
    <w:qFormat/>
    <w:rsid w:val="001A640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A640F"/>
    <w:rPr>
      <w:rFonts w:ascii="Arial" w:eastAsiaTheme="majorEastAsia" w:hAnsi="Arial" w:cstheme="majorBidi"/>
      <w:spacing w:val="5"/>
      <w:kern w:val="28"/>
      <w:sz w:val="52"/>
      <w:szCs w:val="52"/>
      <w:lang w:eastAsia="ko-KR"/>
    </w:rPr>
  </w:style>
  <w:style w:type="numbering" w:customStyle="1" w:styleId="Style2">
    <w:name w:val="Style2"/>
    <w:uiPriority w:val="99"/>
    <w:rsid w:val="004E2842"/>
    <w:pPr>
      <w:numPr>
        <w:numId w:val="44"/>
      </w:numPr>
    </w:pPr>
  </w:style>
  <w:style w:type="character" w:styleId="CommentReference">
    <w:name w:val="annotation reference"/>
    <w:basedOn w:val="DefaultParagraphFont"/>
    <w:rsid w:val="00DE3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3DEE"/>
    <w:rPr>
      <w:rFonts w:ascii="Arial" w:hAnsi="Arial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DE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DEE"/>
    <w:rPr>
      <w:rFonts w:ascii="Arial" w:hAnsi="Arial"/>
      <w:b/>
      <w:bCs/>
      <w:lang w:eastAsia="ko-KR"/>
    </w:rPr>
  </w:style>
  <w:style w:type="paragraph" w:styleId="ListParagraph">
    <w:name w:val="List Paragraph"/>
    <w:basedOn w:val="Normal"/>
    <w:uiPriority w:val="34"/>
    <w:qFormat/>
    <w:rsid w:val="000C5CEB"/>
    <w:pPr>
      <w:ind w:left="720"/>
      <w:contextualSpacing/>
    </w:pPr>
  </w:style>
  <w:style w:type="character" w:styleId="Hyperlink">
    <w:name w:val="Hyperlink"/>
    <w:basedOn w:val="DefaultParagraphFont"/>
    <w:unhideWhenUsed/>
    <w:rsid w:val="00233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AppData\Roaming\Microsoft\Templates\Normal_S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3870-D4A2-4EF4-A0E1-9F218675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Normal_SF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Manchester Business School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French</dc:creator>
  <cp:lastModifiedBy>RobynMillar</cp:lastModifiedBy>
  <cp:revision>2</cp:revision>
  <cp:lastPrinted>2014-11-11T14:03:00Z</cp:lastPrinted>
  <dcterms:created xsi:type="dcterms:W3CDTF">2015-04-05T18:58:00Z</dcterms:created>
  <dcterms:modified xsi:type="dcterms:W3CDTF">2015-04-05T18:58:00Z</dcterms:modified>
</cp:coreProperties>
</file>